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24c6a128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11ec49c1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Whitewater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cbcad391646d3" /><Relationship Type="http://schemas.openxmlformats.org/officeDocument/2006/relationships/numbering" Target="/word/numbering.xml" Id="R65d48c422b894b9f" /><Relationship Type="http://schemas.openxmlformats.org/officeDocument/2006/relationships/settings" Target="/word/settings.xml" Id="Rbc142fce2f44408d" /><Relationship Type="http://schemas.openxmlformats.org/officeDocument/2006/relationships/image" Target="/word/media/10c7c497-1484-4b95-a45f-580fdaad1ed4.png" Id="R39211ec49c1547db" /></Relationships>
</file>