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275fb4a33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6970039b7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Whitewater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1314d26354ef9" /><Relationship Type="http://schemas.openxmlformats.org/officeDocument/2006/relationships/numbering" Target="/word/numbering.xml" Id="R80dc2d089df94402" /><Relationship Type="http://schemas.openxmlformats.org/officeDocument/2006/relationships/settings" Target="/word/settings.xml" Id="R68d2b9af17bb4ea8" /><Relationship Type="http://schemas.openxmlformats.org/officeDocument/2006/relationships/image" Target="/word/media/c20ece8c-69ba-4f51-a112-e27ba9c75ada.png" Id="R3a06970039b74521" /></Relationships>
</file>