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75de826eb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0cfd3f4da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Whitinsville,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4cf1d021441dc" /><Relationship Type="http://schemas.openxmlformats.org/officeDocument/2006/relationships/numbering" Target="/word/numbering.xml" Id="R9faab8f271e646c8" /><Relationship Type="http://schemas.openxmlformats.org/officeDocument/2006/relationships/settings" Target="/word/settings.xml" Id="Rc18a792f3a694615" /><Relationship Type="http://schemas.openxmlformats.org/officeDocument/2006/relationships/image" Target="/word/media/93b6ccce-04f5-4a3a-b24c-d657026e0d49.png" Id="R2b20cfd3f4da4466" /></Relationships>
</file>