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3d9e2a3b94a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247be533b447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Whitley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50af421ea4a5c" /><Relationship Type="http://schemas.openxmlformats.org/officeDocument/2006/relationships/numbering" Target="/word/numbering.xml" Id="Ra8815d5dd5e84468" /><Relationship Type="http://schemas.openxmlformats.org/officeDocument/2006/relationships/settings" Target="/word/settings.xml" Id="R68c6208b28194fdc" /><Relationship Type="http://schemas.openxmlformats.org/officeDocument/2006/relationships/image" Target="/word/media/aed05995-870f-4328-ae16-b21b31104c1b.png" Id="Rd4247be533b44778" /></Relationships>
</file>