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c88678e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3a41f2d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Whitleys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8de9f96c4565" /><Relationship Type="http://schemas.openxmlformats.org/officeDocument/2006/relationships/numbering" Target="/word/numbering.xml" Id="Rd1f2e6bd74794610" /><Relationship Type="http://schemas.openxmlformats.org/officeDocument/2006/relationships/settings" Target="/word/settings.xml" Id="Rdb3e9360856a4b7e" /><Relationship Type="http://schemas.openxmlformats.org/officeDocument/2006/relationships/image" Target="/word/media/68e93d5e-91e0-4d31-b315-09dc20d6f902.png" Id="R59943a41f2d14bed" /></Relationships>
</file>