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82235fd05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4ea8e0751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Whitneys,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b011235664582" /><Relationship Type="http://schemas.openxmlformats.org/officeDocument/2006/relationships/numbering" Target="/word/numbering.xml" Id="R1603f089cc824807" /><Relationship Type="http://schemas.openxmlformats.org/officeDocument/2006/relationships/settings" Target="/word/settings.xml" Id="Rbcadf15b58304bda" /><Relationship Type="http://schemas.openxmlformats.org/officeDocument/2006/relationships/image" Target="/word/media/ac45c29c-b58a-431d-9218-e971dfcf3414.png" Id="R95b4ea8e075142ae" /></Relationships>
</file>