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34bbf1c31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aacc468c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63cae286f4f7e" /><Relationship Type="http://schemas.openxmlformats.org/officeDocument/2006/relationships/numbering" Target="/word/numbering.xml" Id="R6568ab5d1a7846d1" /><Relationship Type="http://schemas.openxmlformats.org/officeDocument/2006/relationships/settings" Target="/word/settings.xml" Id="R2fb5f362430f4acf" /><Relationship Type="http://schemas.openxmlformats.org/officeDocument/2006/relationships/image" Target="/word/media/bc872de1-f375-4f01-9ec9-1bb3cb626dd3.png" Id="R8acaacc468c54571" /></Relationships>
</file>