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11c1d522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492711540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Wiccopee,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304bb7caf4c4c" /><Relationship Type="http://schemas.openxmlformats.org/officeDocument/2006/relationships/numbering" Target="/word/numbering.xml" Id="R3692bc12413d4e23" /><Relationship Type="http://schemas.openxmlformats.org/officeDocument/2006/relationships/settings" Target="/word/settings.xml" Id="R4b4f1a1d92554629" /><Relationship Type="http://schemas.openxmlformats.org/officeDocument/2006/relationships/image" Target="/word/media/276b8b89-9dc6-454f-8186-a9650a4f334b.png" Id="R45449271154043a6" /></Relationships>
</file>