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a354c0c72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2dc75095f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6161c43dd4a81" /><Relationship Type="http://schemas.openxmlformats.org/officeDocument/2006/relationships/numbering" Target="/word/numbering.xml" Id="Re9037432767448f2" /><Relationship Type="http://schemas.openxmlformats.org/officeDocument/2006/relationships/settings" Target="/word/settings.xml" Id="R770f2f0383974061" /><Relationship Type="http://schemas.openxmlformats.org/officeDocument/2006/relationships/image" Target="/word/media/bc0faf8e-3c68-42ae-a9de-0b836dfffc3b.png" Id="R9b92dc75095f43e2" /></Relationships>
</file>