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ffadd5c3a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fb88f2d26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Wickerham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b5f259c014a42" /><Relationship Type="http://schemas.openxmlformats.org/officeDocument/2006/relationships/numbering" Target="/word/numbering.xml" Id="R1e136a136b1f4e99" /><Relationship Type="http://schemas.openxmlformats.org/officeDocument/2006/relationships/settings" Target="/word/settings.xml" Id="R5227fef185d6407a" /><Relationship Type="http://schemas.openxmlformats.org/officeDocument/2006/relationships/image" Target="/word/media/871215a0-19bd-4d6f-8809-f43b0cb16ef6.png" Id="R5aafb88f2d264277" /></Relationships>
</file>