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846d3ff5e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85cf5c97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Wickerham Manor-Fisher,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9d267fb744a39" /><Relationship Type="http://schemas.openxmlformats.org/officeDocument/2006/relationships/numbering" Target="/word/numbering.xml" Id="R99e41a7512c74beb" /><Relationship Type="http://schemas.openxmlformats.org/officeDocument/2006/relationships/settings" Target="/word/settings.xml" Id="R972d7442f2864ff3" /><Relationship Type="http://schemas.openxmlformats.org/officeDocument/2006/relationships/image" Target="/word/media/1f004235-c777-48a0-a7eb-e929cb75d079.png" Id="R28c985cf5c974009" /></Relationships>
</file>