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01f576ff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2ab5328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Wickliffe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bd89fd8f74010" /><Relationship Type="http://schemas.openxmlformats.org/officeDocument/2006/relationships/numbering" Target="/word/numbering.xml" Id="Re01af9096a5b4821" /><Relationship Type="http://schemas.openxmlformats.org/officeDocument/2006/relationships/settings" Target="/word/settings.xml" Id="R19a51c8c561f4b58" /><Relationship Type="http://schemas.openxmlformats.org/officeDocument/2006/relationships/image" Target="/word/media/67c210b5-9b2b-4e0d-b426-185a7ec97929.png" Id="R37182ab5328646b2" /></Relationships>
</file>