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5939ced9e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cb4047352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Widdowfield,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fe9e6dba640d9" /><Relationship Type="http://schemas.openxmlformats.org/officeDocument/2006/relationships/numbering" Target="/word/numbering.xml" Id="Re57b4f44e4bf40cb" /><Relationship Type="http://schemas.openxmlformats.org/officeDocument/2006/relationships/settings" Target="/word/settings.xml" Id="R94dc2f0df1b244eb" /><Relationship Type="http://schemas.openxmlformats.org/officeDocument/2006/relationships/image" Target="/word/media/dfa0eed1-06d0-440e-ac43-19a683446bd6.png" Id="R6e4cb40473524a61" /></Relationships>
</file>