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f4a5b5185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cf13b6b0c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Widewater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d5f7ed59b4669" /><Relationship Type="http://schemas.openxmlformats.org/officeDocument/2006/relationships/numbering" Target="/word/numbering.xml" Id="Reb8b6d963f874f08" /><Relationship Type="http://schemas.openxmlformats.org/officeDocument/2006/relationships/settings" Target="/word/settings.xml" Id="R35158fb112164eb8" /><Relationship Type="http://schemas.openxmlformats.org/officeDocument/2006/relationships/image" Target="/word/media/2de91a22-cb9b-4ede-873f-198e522bedd7.png" Id="Re77cf13b6b0c4d34" /></Relationships>
</file>