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a9580a3c8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2293d4178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Wigwam Lake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798da63b14bc1" /><Relationship Type="http://schemas.openxmlformats.org/officeDocument/2006/relationships/numbering" Target="/word/numbering.xml" Id="Rf5d062c1f15f4257" /><Relationship Type="http://schemas.openxmlformats.org/officeDocument/2006/relationships/settings" Target="/word/settings.xml" Id="R7af520e410534b28" /><Relationship Type="http://schemas.openxmlformats.org/officeDocument/2006/relationships/image" Target="/word/media/d436bfd5-d966-4d38-9ef8-d5dfd2b0f4da.png" Id="R5f02293d41784db5" /></Relationships>
</file>