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cfb6f7e2f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734f57e25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Wilbur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896ff42c34191" /><Relationship Type="http://schemas.openxmlformats.org/officeDocument/2006/relationships/numbering" Target="/word/numbering.xml" Id="R0f713d1488354213" /><Relationship Type="http://schemas.openxmlformats.org/officeDocument/2006/relationships/settings" Target="/word/settings.xml" Id="R04e90455441d4e1b" /><Relationship Type="http://schemas.openxmlformats.org/officeDocument/2006/relationships/image" Target="/word/media/9f868f7f-673f-4206-8f66-287435c9bcfc.png" Id="R57b734f57e254080" /></Relationships>
</file>