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8408ed6ed04e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99a65734248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Wilburton Number Two,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60e34ff71e4e49" /><Relationship Type="http://schemas.openxmlformats.org/officeDocument/2006/relationships/numbering" Target="/word/numbering.xml" Id="Racb2983017d54854" /><Relationship Type="http://schemas.openxmlformats.org/officeDocument/2006/relationships/settings" Target="/word/settings.xml" Id="R106fc34961e844ca" /><Relationship Type="http://schemas.openxmlformats.org/officeDocument/2006/relationships/image" Target="/word/media/aa294903-123e-4dea-8ddd-18111858e523.png" Id="Rc0d99a6573424823" /></Relationships>
</file>