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9518458f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c637104ec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Wilby,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52b46bdf4449" /><Relationship Type="http://schemas.openxmlformats.org/officeDocument/2006/relationships/numbering" Target="/word/numbering.xml" Id="Rc6c241ba619b470c" /><Relationship Type="http://schemas.openxmlformats.org/officeDocument/2006/relationships/settings" Target="/word/settings.xml" Id="Rd94c64e9b0c9486c" /><Relationship Type="http://schemas.openxmlformats.org/officeDocument/2006/relationships/image" Target="/word/media/2314c48b-fa8f-4bbc-8946-94808a2c50ac.png" Id="R0b8c637104ec431c" /></Relationships>
</file>