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cd1d6fcc7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2b0836b4b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879e840d7442f" /><Relationship Type="http://schemas.openxmlformats.org/officeDocument/2006/relationships/numbering" Target="/word/numbering.xml" Id="Rd5b10ff829724712" /><Relationship Type="http://schemas.openxmlformats.org/officeDocument/2006/relationships/settings" Target="/word/settings.xml" Id="Ra2b4b44db27f4a66" /><Relationship Type="http://schemas.openxmlformats.org/officeDocument/2006/relationships/image" Target="/word/media/3ea0cb06-63d8-482d-a858-df21b8f6d777.png" Id="R8a22b0836b4b4cb5" /></Relationships>
</file>