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8f4e2e85c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7c926d369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Wildebrook On The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5ab192c294ad2" /><Relationship Type="http://schemas.openxmlformats.org/officeDocument/2006/relationships/numbering" Target="/word/numbering.xml" Id="R443335f861f34674" /><Relationship Type="http://schemas.openxmlformats.org/officeDocument/2006/relationships/settings" Target="/word/settings.xml" Id="Raf30c38246e94385" /><Relationship Type="http://schemas.openxmlformats.org/officeDocument/2006/relationships/image" Target="/word/media/91528756-2aab-42ba-869a-d4d2ff19da16.png" Id="R9727c926d36948cd" /></Relationships>
</file>