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c250ffe976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52321cbd7449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Wilder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2cc364176042f5" /><Relationship Type="http://schemas.openxmlformats.org/officeDocument/2006/relationships/numbering" Target="/word/numbering.xml" Id="R54fdbb83dda84ca6" /><Relationship Type="http://schemas.openxmlformats.org/officeDocument/2006/relationships/settings" Target="/word/settings.xml" Id="Rec767a2ec4114a74" /><Relationship Type="http://schemas.openxmlformats.org/officeDocument/2006/relationships/image" Target="/word/media/9563a490-7c9a-4d7e-8ad0-3268a2bb73ce.png" Id="R3952321cbd744935" /></Relationships>
</file>