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8b114e25d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74eb45655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Wilderness Garden,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7ffea6b2b4393" /><Relationship Type="http://schemas.openxmlformats.org/officeDocument/2006/relationships/numbering" Target="/word/numbering.xml" Id="R1328f43904f34558" /><Relationship Type="http://schemas.openxmlformats.org/officeDocument/2006/relationships/settings" Target="/word/settings.xml" Id="R96fdc0114fcd4742" /><Relationship Type="http://schemas.openxmlformats.org/officeDocument/2006/relationships/image" Target="/word/media/f7cfdd63-f9df-4106-acb3-74e107c8c853.png" Id="Rd1f74eb45655434c" /></Relationships>
</file>