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faffd20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5cb8cbb3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Wilderness Village,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5743e547e425c" /><Relationship Type="http://schemas.openxmlformats.org/officeDocument/2006/relationships/numbering" Target="/word/numbering.xml" Id="Rdd0c2a9521304a5f" /><Relationship Type="http://schemas.openxmlformats.org/officeDocument/2006/relationships/settings" Target="/word/settings.xml" Id="R611263a6377a411b" /><Relationship Type="http://schemas.openxmlformats.org/officeDocument/2006/relationships/image" Target="/word/media/20c57d08-575e-4db8-9316-2a9cc2f777bf.png" Id="Rf7ce5cb8cbb34fc9" /></Relationships>
</file>