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68aeb661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bac54702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 Walk,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cee2d66d14ed4" /><Relationship Type="http://schemas.openxmlformats.org/officeDocument/2006/relationships/numbering" Target="/word/numbering.xml" Id="R7d5ae0b70beb430d" /><Relationship Type="http://schemas.openxmlformats.org/officeDocument/2006/relationships/settings" Target="/word/settings.xml" Id="Raf21ce9802954905" /><Relationship Type="http://schemas.openxmlformats.org/officeDocument/2006/relationships/image" Target="/word/media/234311b7-0f70-4321-9264-f2e004c3ec1d.png" Id="R220bac54702a4cd7" /></Relationships>
</file>