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f66ab9dd6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e1de51d9d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eea6063d444a0" /><Relationship Type="http://schemas.openxmlformats.org/officeDocument/2006/relationships/numbering" Target="/word/numbering.xml" Id="R64e509297c894c4f" /><Relationship Type="http://schemas.openxmlformats.org/officeDocument/2006/relationships/settings" Target="/word/settings.xml" Id="Rb78c857d18f8403a" /><Relationship Type="http://schemas.openxmlformats.org/officeDocument/2006/relationships/image" Target="/word/media/39ac7f8d-b399-48ba-aabd-48588cd4f4c0.png" Id="Rec2e1de51d9d493e" /></Relationships>
</file>