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2a68abc38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6cbf5337d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Wildwood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8e41c836c4fe7" /><Relationship Type="http://schemas.openxmlformats.org/officeDocument/2006/relationships/numbering" Target="/word/numbering.xml" Id="Rf7e30c5c747144fb" /><Relationship Type="http://schemas.openxmlformats.org/officeDocument/2006/relationships/settings" Target="/word/settings.xml" Id="R58ed40131e9d4019" /><Relationship Type="http://schemas.openxmlformats.org/officeDocument/2006/relationships/image" Target="/word/media/acf3c395-3399-4ede-a8f1-ebc7f19d7110.png" Id="R1956cbf5337d4d1a" /></Relationships>
</file>