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f045ad565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237d9d866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8ad0876e94d02" /><Relationship Type="http://schemas.openxmlformats.org/officeDocument/2006/relationships/numbering" Target="/word/numbering.xml" Id="R01ee3af5d6e84ad3" /><Relationship Type="http://schemas.openxmlformats.org/officeDocument/2006/relationships/settings" Target="/word/settings.xml" Id="Ra39450661d2a4cd1" /><Relationship Type="http://schemas.openxmlformats.org/officeDocument/2006/relationships/image" Target="/word/media/bf06e9e3-8d4f-4e9d-90e1-41b375035938.png" Id="R4f7237d9d8664764" /></Relationships>
</file>