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ad65123a4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ba94683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52d4cf4104aa4" /><Relationship Type="http://schemas.openxmlformats.org/officeDocument/2006/relationships/numbering" Target="/word/numbering.xml" Id="Rdd1c35c79dd04a65" /><Relationship Type="http://schemas.openxmlformats.org/officeDocument/2006/relationships/settings" Target="/word/settings.xml" Id="R68d1c8d78ceb4d9b" /><Relationship Type="http://schemas.openxmlformats.org/officeDocument/2006/relationships/image" Target="/word/media/77e62535-32dc-4c19-b077-37c53b6de3dd.png" Id="R8e9cba94683b4506" /></Relationships>
</file>