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678c6ca3a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84928271d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Wilhelmina,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64736b1604cc8" /><Relationship Type="http://schemas.openxmlformats.org/officeDocument/2006/relationships/numbering" Target="/word/numbering.xml" Id="Rc059de27591a4e2e" /><Relationship Type="http://schemas.openxmlformats.org/officeDocument/2006/relationships/settings" Target="/word/settings.xml" Id="Rc92ee64e88fc4b47" /><Relationship Type="http://schemas.openxmlformats.org/officeDocument/2006/relationships/image" Target="/word/media/d15bb7f8-c87a-4fb3-b457-22fcfbcf9e49.png" Id="R48b84928271d48cb" /></Relationships>
</file>