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eb983f2be54b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5db9084484b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Wilkes Park,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ed392d39c4f83" /><Relationship Type="http://schemas.openxmlformats.org/officeDocument/2006/relationships/numbering" Target="/word/numbering.xml" Id="R38cc24800e6e4c18" /><Relationship Type="http://schemas.openxmlformats.org/officeDocument/2006/relationships/settings" Target="/word/settings.xml" Id="R4af57e99152b4bca" /><Relationship Type="http://schemas.openxmlformats.org/officeDocument/2006/relationships/image" Target="/word/media/ea986bfa-5afc-4a54-a517-8526ed763129.png" Id="Rec85db9084484b27" /></Relationships>
</file>