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a615b8479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1b4c907e9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05ee1aad643b6" /><Relationship Type="http://schemas.openxmlformats.org/officeDocument/2006/relationships/numbering" Target="/word/numbering.xml" Id="Rf5815539511549a3" /><Relationship Type="http://schemas.openxmlformats.org/officeDocument/2006/relationships/settings" Target="/word/settings.xml" Id="Rd5a39edf421143fe" /><Relationship Type="http://schemas.openxmlformats.org/officeDocument/2006/relationships/image" Target="/word/media/b6ff43ba-606a-439a-b9ab-e192f6710a2e.png" Id="Rf4d1b4c907e948e6" /></Relationships>
</file>