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eb5c63f3b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1dd0c4aec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Will-More,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117c25c8e48e2" /><Relationship Type="http://schemas.openxmlformats.org/officeDocument/2006/relationships/numbering" Target="/word/numbering.xml" Id="Rf8e5bde9ddef4bdb" /><Relationship Type="http://schemas.openxmlformats.org/officeDocument/2006/relationships/settings" Target="/word/settings.xml" Id="R22abedf8f2d74280" /><Relationship Type="http://schemas.openxmlformats.org/officeDocument/2006/relationships/image" Target="/word/media/a8aa58e3-92b9-424f-a837-813983bf4e65.png" Id="R59f1dd0c4aec4d73" /></Relationships>
</file>