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5c8d290c0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74b385ded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Willett,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7f6b2ea4a4662" /><Relationship Type="http://schemas.openxmlformats.org/officeDocument/2006/relationships/numbering" Target="/word/numbering.xml" Id="Rde810e420ab1402d" /><Relationship Type="http://schemas.openxmlformats.org/officeDocument/2006/relationships/settings" Target="/word/settings.xml" Id="R86401b6e3b974dd9" /><Relationship Type="http://schemas.openxmlformats.org/officeDocument/2006/relationships/image" Target="/word/media/1ebbafe0-facf-4ae0-8f1d-9a825f5c0c31.png" Id="R25a74b385ded4cfc" /></Relationships>
</file>