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6fd8a97b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adfd2c144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Gulf,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5e1bee942490e" /><Relationship Type="http://schemas.openxmlformats.org/officeDocument/2006/relationships/numbering" Target="/word/numbering.xml" Id="R20a0e8ce4f7a4bc8" /><Relationship Type="http://schemas.openxmlformats.org/officeDocument/2006/relationships/settings" Target="/word/settings.xml" Id="Ra13ef4160e9b4941" /><Relationship Type="http://schemas.openxmlformats.org/officeDocument/2006/relationships/image" Target="/word/media/75bcb10b-1c95-4d2a-a659-90c3145a908c.png" Id="R66badfd2c1444ab6" /></Relationships>
</file>