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b2ff4294d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d85b27639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a2a77177a48b2" /><Relationship Type="http://schemas.openxmlformats.org/officeDocument/2006/relationships/numbering" Target="/word/numbering.xml" Id="R666c8216cbdd40d6" /><Relationship Type="http://schemas.openxmlformats.org/officeDocument/2006/relationships/settings" Target="/word/settings.xml" Id="Rb4ddac8c3e0d4504" /><Relationship Type="http://schemas.openxmlformats.org/officeDocument/2006/relationships/image" Target="/word/media/47d24e3c-d01b-437a-b61d-38064ac7d2f9.png" Id="R613d85b276394f34" /></Relationships>
</file>