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250360d0f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bbefa5621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d787c9d6e44cf" /><Relationship Type="http://schemas.openxmlformats.org/officeDocument/2006/relationships/numbering" Target="/word/numbering.xml" Id="Re0728f333b554256" /><Relationship Type="http://schemas.openxmlformats.org/officeDocument/2006/relationships/settings" Target="/word/settings.xml" Id="Rac779084eac24c01" /><Relationship Type="http://schemas.openxmlformats.org/officeDocument/2006/relationships/image" Target="/word/media/92d03dcf-e62f-48f6-b0a5-ca4434302885.png" Id="Rc7dbbefa562149ea" /></Relationships>
</file>