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411c776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767357e4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a5c784b84d91" /><Relationship Type="http://schemas.openxmlformats.org/officeDocument/2006/relationships/numbering" Target="/word/numbering.xml" Id="R1c1ffe827d6b4d1b" /><Relationship Type="http://schemas.openxmlformats.org/officeDocument/2006/relationships/settings" Target="/word/settings.xml" Id="R6c0274445bc045a9" /><Relationship Type="http://schemas.openxmlformats.org/officeDocument/2006/relationships/image" Target="/word/media/8671bd95-d696-4d2d-a7f1-671280ba8297.png" Id="R00a767357e4a4604" /></Relationships>
</file>