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42f3f0165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bd736d288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Williamsburg Park,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ef99b8cd04c1c" /><Relationship Type="http://schemas.openxmlformats.org/officeDocument/2006/relationships/numbering" Target="/word/numbering.xml" Id="R1b9dd835897b4787" /><Relationship Type="http://schemas.openxmlformats.org/officeDocument/2006/relationships/settings" Target="/word/settings.xml" Id="R92e48f1ab1604bbe" /><Relationship Type="http://schemas.openxmlformats.org/officeDocument/2006/relationships/image" Target="/word/media/575c4cbc-1da5-4ea5-852a-3c796fdb6948.png" Id="Ra39bd736d28846aa" /></Relationships>
</file>