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3a563352e445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edd1543eaf49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Williamson Terrace,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5e5c737e945ce" /><Relationship Type="http://schemas.openxmlformats.org/officeDocument/2006/relationships/numbering" Target="/word/numbering.xml" Id="Rbce720ef5cbc4b80" /><Relationship Type="http://schemas.openxmlformats.org/officeDocument/2006/relationships/settings" Target="/word/settings.xml" Id="Rce37771df032426c" /><Relationship Type="http://schemas.openxmlformats.org/officeDocument/2006/relationships/image" Target="/word/media/24b55c44-8ad5-4875-8a6b-b0992f3d4033.png" Id="Rf5edd1543eaf49a8" /></Relationships>
</file>