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c8d9a85b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fbbbbf424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Willmathsville,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4ea03bc2415a" /><Relationship Type="http://schemas.openxmlformats.org/officeDocument/2006/relationships/numbering" Target="/word/numbering.xml" Id="Ref20e2e4c6b0432f" /><Relationship Type="http://schemas.openxmlformats.org/officeDocument/2006/relationships/settings" Target="/word/settings.xml" Id="Rf191b7d50b034671" /><Relationship Type="http://schemas.openxmlformats.org/officeDocument/2006/relationships/image" Target="/word/media/04ff9cd4-7d3c-4b79-8141-bd69fd5242ec.png" Id="Ra12fbbbbf4244fe2" /></Relationships>
</file>