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fa0e62667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912ee3534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Willmathsville,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ed6d791cc4237" /><Relationship Type="http://schemas.openxmlformats.org/officeDocument/2006/relationships/numbering" Target="/word/numbering.xml" Id="Rb5079cc5d3d54ee9" /><Relationship Type="http://schemas.openxmlformats.org/officeDocument/2006/relationships/settings" Target="/word/settings.xml" Id="Rfac335d597594432" /><Relationship Type="http://schemas.openxmlformats.org/officeDocument/2006/relationships/image" Target="/word/media/50e8f66d-b6d3-423e-b897-0f141c665089.png" Id="R53d912ee35344603" /></Relationships>
</file>