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1b686ec47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06f4ccc16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Willmay,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f5e8f1efe42fe" /><Relationship Type="http://schemas.openxmlformats.org/officeDocument/2006/relationships/numbering" Target="/word/numbering.xml" Id="R0bdcb2b652224055" /><Relationship Type="http://schemas.openxmlformats.org/officeDocument/2006/relationships/settings" Target="/word/settings.xml" Id="Rd97d186e94ea4be5" /><Relationship Type="http://schemas.openxmlformats.org/officeDocument/2006/relationships/image" Target="/word/media/9a01e626-3dc9-4a82-81ff-ae766591adf2.png" Id="R12a06f4ccc164e08" /></Relationships>
</file>