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adbc29009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97dd68931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Willow Bay,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89d7c518341de" /><Relationship Type="http://schemas.openxmlformats.org/officeDocument/2006/relationships/numbering" Target="/word/numbering.xml" Id="R891d690d0b3448ba" /><Relationship Type="http://schemas.openxmlformats.org/officeDocument/2006/relationships/settings" Target="/word/settings.xml" Id="Rdb6ccba0ece84c90" /><Relationship Type="http://schemas.openxmlformats.org/officeDocument/2006/relationships/image" Target="/word/media/de93a6a7-5105-4ca7-b4b1-d6968215273f.png" Id="Rfea97dd689314e96" /></Relationships>
</file>