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595c22e6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ad97859b6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bf728f7464bc4" /><Relationship Type="http://schemas.openxmlformats.org/officeDocument/2006/relationships/numbering" Target="/word/numbering.xml" Id="R8c95dbc605024dc9" /><Relationship Type="http://schemas.openxmlformats.org/officeDocument/2006/relationships/settings" Target="/word/settings.xml" Id="R4e7c168e863e44a2" /><Relationship Type="http://schemas.openxmlformats.org/officeDocument/2006/relationships/image" Target="/word/media/3d081777-db7c-4d87-bbf1-d1d7582c3ca8.png" Id="R08aad97859b644b0" /></Relationships>
</file>