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49d134a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311fc9cd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Creek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20a24beb432f" /><Relationship Type="http://schemas.openxmlformats.org/officeDocument/2006/relationships/numbering" Target="/word/numbering.xml" Id="R2cb5d75fcf0f409b" /><Relationship Type="http://schemas.openxmlformats.org/officeDocument/2006/relationships/settings" Target="/word/settings.xml" Id="Rd12eaed08d544355" /><Relationship Type="http://schemas.openxmlformats.org/officeDocument/2006/relationships/image" Target="/word/media/29741325-8fd2-4cc2-8cb8-d2c62e243418.png" Id="R522311fc9cd64f32" /></Relationships>
</file>