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b3f6250ea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0866db94d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Point,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592ea3ef44993" /><Relationship Type="http://schemas.openxmlformats.org/officeDocument/2006/relationships/numbering" Target="/word/numbering.xml" Id="R479eea2a8fe6463a" /><Relationship Type="http://schemas.openxmlformats.org/officeDocument/2006/relationships/settings" Target="/word/settings.xml" Id="Rf655f1c6f62f4970" /><Relationship Type="http://schemas.openxmlformats.org/officeDocument/2006/relationships/image" Target="/word/media/7f1e3451-954f-4e15-8053-9a036868bb80.png" Id="R6830866db94d4a7f" /></Relationships>
</file>