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894b15d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5dee0dbbb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Willowdell,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25a5712c4472c" /><Relationship Type="http://schemas.openxmlformats.org/officeDocument/2006/relationships/numbering" Target="/word/numbering.xml" Id="R04a3049889b94c49" /><Relationship Type="http://schemas.openxmlformats.org/officeDocument/2006/relationships/settings" Target="/word/settings.xml" Id="R022886524ea3467e" /><Relationship Type="http://schemas.openxmlformats.org/officeDocument/2006/relationships/image" Target="/word/media/6c8dca3a-959a-45aa-af49-caf05eab7621.png" Id="R0545dee0dbbb4c8f" /></Relationships>
</file>