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2b38cbf2e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24e39eaff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d6e0296294eac" /><Relationship Type="http://schemas.openxmlformats.org/officeDocument/2006/relationships/numbering" Target="/word/numbering.xml" Id="R5644dd0ee5fa4299" /><Relationship Type="http://schemas.openxmlformats.org/officeDocument/2006/relationships/settings" Target="/word/settings.xml" Id="R008aea7d50a54dbb" /><Relationship Type="http://schemas.openxmlformats.org/officeDocument/2006/relationships/image" Target="/word/media/b40b6a42-68c3-47bf-997d-2c94a25e859d.png" Id="R3f924e39eaff49be" /></Relationships>
</file>