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2ba2d5df1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22055fbc4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Wilmot Flat,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da08c73cc4e9f" /><Relationship Type="http://schemas.openxmlformats.org/officeDocument/2006/relationships/numbering" Target="/word/numbering.xml" Id="R6968ead1803f4442" /><Relationship Type="http://schemas.openxmlformats.org/officeDocument/2006/relationships/settings" Target="/word/settings.xml" Id="R928c1474629048f5" /><Relationship Type="http://schemas.openxmlformats.org/officeDocument/2006/relationships/image" Target="/word/media/aaee6c8c-01ac-45f1-a742-06cea1d08c0d.png" Id="Rb0822055fbc449e2" /></Relationships>
</file>