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cf166d0d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c8c9b13d6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Wilroy,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4a78f50ae45d7" /><Relationship Type="http://schemas.openxmlformats.org/officeDocument/2006/relationships/numbering" Target="/word/numbering.xml" Id="R4956292e6f0f437b" /><Relationship Type="http://schemas.openxmlformats.org/officeDocument/2006/relationships/settings" Target="/word/settings.xml" Id="R940f8552438c43e0" /><Relationship Type="http://schemas.openxmlformats.org/officeDocument/2006/relationships/image" Target="/word/media/be2ab2c7-ca64-41fb-888a-706d25e6aced.png" Id="R67bc8c9b13d64d3e" /></Relationships>
</file>