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79519a5d6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6253bdbae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36fb9cb2b4863" /><Relationship Type="http://schemas.openxmlformats.org/officeDocument/2006/relationships/numbering" Target="/word/numbering.xml" Id="R8e059e1f2da84ddc" /><Relationship Type="http://schemas.openxmlformats.org/officeDocument/2006/relationships/settings" Target="/word/settings.xml" Id="Rb3e0349c78314eda" /><Relationship Type="http://schemas.openxmlformats.org/officeDocument/2006/relationships/image" Target="/word/media/22f248c8-3c77-4c28-8e31-ef5c837b8f96.png" Id="Rfdf6253bdbae4b59" /></Relationships>
</file>